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D6" w:rsidRPr="00AF09E7" w:rsidRDefault="00BA2E28">
      <w:pPr>
        <w:spacing w:line="360" w:lineRule="auto"/>
        <w:jc w:val="center"/>
        <w:rPr>
          <w:rFonts w:ascii="方正小标宋简体" w:eastAsia="方正小标宋简体"/>
          <w:color w:val="FF0000"/>
          <w:spacing w:val="-50"/>
          <w:w w:val="60"/>
          <w:kern w:val="10"/>
          <w:sz w:val="144"/>
          <w:szCs w:val="124"/>
        </w:rPr>
      </w:pPr>
      <w:r w:rsidRPr="00AF09E7">
        <w:rPr>
          <w:rFonts w:ascii="方正小标宋简体" w:eastAsia="方正小标宋简体" w:hint="eastAsia"/>
          <w:color w:val="FF0000"/>
          <w:spacing w:val="-50"/>
          <w:w w:val="60"/>
          <w:kern w:val="10"/>
          <w:sz w:val="144"/>
          <w:szCs w:val="124"/>
        </w:rPr>
        <w:t>河南大学工会委员会文件</w:t>
      </w:r>
    </w:p>
    <w:p w:rsidR="005614D6" w:rsidRDefault="005614D6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614D6" w:rsidRDefault="00BA2E28">
      <w:pPr>
        <w:jc w:val="center"/>
        <w:rPr>
          <w:b/>
          <w:bCs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校工发〔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>
        <w:rPr>
          <w:b/>
          <w:bCs/>
          <w:sz w:val="36"/>
          <w:szCs w:val="36"/>
        </w:rPr>
        <w:t xml:space="preserve"> </w:t>
      </w:r>
    </w:p>
    <w:p w:rsidR="005614D6" w:rsidRDefault="00BA2E28">
      <w:pPr>
        <w:spacing w:line="600" w:lineRule="exact"/>
        <w:rPr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color w:val="FF0000"/>
          <w:position w:val="16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b/>
          <w:bCs/>
          <w:color w:val="FF0000"/>
          <w:position w:val="16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FF0000"/>
          <w:sz w:val="44"/>
          <w:szCs w:val="32"/>
        </w:rPr>
        <w:t>★</w:t>
      </w:r>
      <w:r>
        <w:rPr>
          <w:rFonts w:ascii="仿宋_GB2312" w:eastAsia="仿宋_GB2312"/>
          <w:b/>
          <w:bCs/>
          <w:color w:val="FF0000"/>
          <w:sz w:val="44"/>
          <w:szCs w:val="32"/>
        </w:rPr>
        <w:t xml:space="preserve"> </w:t>
      </w:r>
      <w:r>
        <w:rPr>
          <w:rFonts w:ascii="仿宋_GB2312" w:eastAsia="仿宋_GB2312"/>
          <w:b/>
          <w:bCs/>
          <w:color w:val="FF0000"/>
          <w:position w:val="16"/>
          <w:sz w:val="44"/>
          <w:szCs w:val="32"/>
          <w:u w:val="single"/>
        </w:rPr>
        <w:t xml:space="preserve">                  </w:t>
      </w:r>
    </w:p>
    <w:p w:rsidR="005614D6" w:rsidRDefault="005614D6" w:rsidP="00AF09E7">
      <w:pPr>
        <w:autoSpaceDN w:val="0"/>
        <w:spacing w:line="460" w:lineRule="atLeast"/>
        <w:ind w:firstLineChars="196" w:firstLine="708"/>
        <w:jc w:val="center"/>
        <w:rPr>
          <w:rFonts w:ascii="黑体" w:eastAsia="黑体"/>
          <w:b/>
          <w:sz w:val="36"/>
          <w:szCs w:val="36"/>
        </w:rPr>
      </w:pPr>
    </w:p>
    <w:p w:rsidR="005614D6" w:rsidRDefault="00BA2E28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河南大学工会教职工活动中心使用管理办法</w:t>
      </w:r>
    </w:p>
    <w:p w:rsidR="005614D6" w:rsidRDefault="005614D6">
      <w:pPr>
        <w:rPr>
          <w:sz w:val="32"/>
          <w:szCs w:val="32"/>
        </w:rPr>
      </w:pPr>
    </w:p>
    <w:p w:rsidR="005614D6" w:rsidRDefault="005614D6">
      <w:pPr>
        <w:rPr>
          <w:sz w:val="32"/>
          <w:szCs w:val="32"/>
        </w:rPr>
      </w:pP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大学教职工活动中心（以下简称活动中心）始终坚持为学校广大教职工服务宗旨，在基础建设、功能建设、项目安排等方面从教职工的实际需要出发，把握正确的使用方向。积极推进活动中心软、硬件建设，不断创新管理体制、完善服务机制、健全服务体系、提升服务能力、提高服务效率。</w:t>
      </w: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一、中心设施功能：学校工会始终坚持对活动中心持续不断的加大投入，不断丰富教职工业余文化生活，现设立有乒乓球室、棋牌室、健身房、小型会议室、音乐多功能厅，为各类协会和广大教职工提供服务。</w:t>
      </w: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二、中心管理机构：活动中心是校工会下设的公共服务平台，着眼于经常化、制度化、长效化的服务机制。中心有正式管理人</w:t>
      </w:r>
      <w:r>
        <w:rPr>
          <w:rFonts w:ascii="仿宋" w:eastAsia="仿宋" w:hAnsi="仿宋" w:hint="eastAsia"/>
          <w:sz w:val="32"/>
          <w:szCs w:val="32"/>
        </w:rPr>
        <w:lastRenderedPageBreak/>
        <w:t>员二人，临时聘用人员三人，专门负责活动中心的管理和服务。</w:t>
      </w: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三、中心服务内容：活动中心是我校精神文明建设的阵地之一，是教职工休闲娱乐的场所，必须坚持健康有益的原则，严禁各种形式的赌博及一些低级趣味活动；工作人员要做到热</w:t>
      </w:r>
      <w:r>
        <w:rPr>
          <w:rFonts w:ascii="仿宋" w:eastAsia="仿宋" w:hAnsi="仿宋" w:hint="eastAsia"/>
          <w:sz w:val="32"/>
          <w:szCs w:val="32"/>
        </w:rPr>
        <w:t>情服务、礼貌待人、严守纪律、按时到岗、认真负责、坚持原则；工作人员要加强公共设施妥善保管，各种器材、设备要登记在案，要定期进行检查和维修，提高设备的完好率和利用率；活动中心要营造良好的卫生环境，保持室内整洁，维护公共活动场所的秩序；活动中心要加强消防和安全保卫工作，做好防火、防盗、防水等三防工作。</w:t>
      </w: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中心服务流程：为确保活动中心和谐、有序的开展娱乐健身活动，满足教职工的活动需求，教职工应凭本人有效证件或会员卡进行登记后进入；如集体包场使用需提前填写活动中心使用申请表（申请表附后），集体包场仅限于本校教职工</w:t>
      </w:r>
      <w:r>
        <w:rPr>
          <w:rFonts w:ascii="仿宋" w:eastAsia="仿宋" w:hAnsi="仿宋" w:hint="eastAsia"/>
          <w:sz w:val="32"/>
          <w:szCs w:val="32"/>
        </w:rPr>
        <w:t>。集体包场使用须按报请先后顺序予以安排，如遇时间冲突，则往后顺延。非本校教职工一般不容许使用本活动中心，如有特殊情况需要使用须通过学校工会批准。</w:t>
      </w: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五、中心活动规范：进入活动中心人员要维护室内环境卫生，自觉遵守公共秩序和活动时间（活动中心开放时间：下午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晚上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）。活动人员要服从管理人员管理，不得随地吐痰和乱扔垃圾；注意仪容仪表，禁止穿短裤衩、拖鞋等进入活动中心；禁止携带宠物进入活动中心；严禁自行车、电动车和三轮车</w:t>
      </w:r>
      <w:r>
        <w:rPr>
          <w:rFonts w:ascii="仿宋" w:eastAsia="仿宋" w:hAnsi="仿宋" w:hint="eastAsia"/>
          <w:sz w:val="32"/>
          <w:szCs w:val="32"/>
        </w:rPr>
        <w:lastRenderedPageBreak/>
        <w:t>进入活动中心。坚持安全第一，注意人身、物品安全，确保身心健康，如出现安全事故由个人</w:t>
      </w:r>
      <w:r>
        <w:rPr>
          <w:rFonts w:ascii="仿宋" w:eastAsia="仿宋" w:hAnsi="仿宋" w:hint="eastAsia"/>
          <w:sz w:val="32"/>
          <w:szCs w:val="32"/>
        </w:rPr>
        <w:t>负责；爱护公共财物，严禁随意拆卸、挪动健身器材和其他设备；活动中心所属的各类活动器材及相关物品不得擅自带出，在器材使用过程中，发现器材发生故障或损坏，应立即报告相关管理人员，如人为故意损坏公共物品者，应照价赔偿；场馆灯光、音响、舞台设施等由管理人员负责开关，未经许可严禁操作。</w:t>
      </w: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六、本办法自发布之日起实行，请大家共同遵守。</w:t>
      </w:r>
    </w:p>
    <w:p w:rsidR="005614D6" w:rsidRDefault="00BA2E28" w:rsidP="00AF09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</w:t>
      </w:r>
    </w:p>
    <w:p w:rsidR="005614D6" w:rsidRDefault="005614D6">
      <w:pPr>
        <w:rPr>
          <w:rFonts w:ascii="仿宋" w:eastAsia="仿宋" w:hAnsi="仿宋"/>
          <w:sz w:val="32"/>
          <w:szCs w:val="32"/>
        </w:rPr>
      </w:pPr>
    </w:p>
    <w:p w:rsidR="005614D6" w:rsidRDefault="005614D6">
      <w:pPr>
        <w:rPr>
          <w:rFonts w:ascii="仿宋" w:eastAsia="仿宋" w:hAnsi="仿宋" w:cs="Microsoft YaHei ???? ?? ??"/>
          <w:color w:val="333333"/>
          <w:sz w:val="32"/>
          <w:szCs w:val="32"/>
          <w:shd w:val="clear" w:color="auto" w:fill="FCFCFC"/>
        </w:rPr>
      </w:pPr>
    </w:p>
    <w:p w:rsidR="005614D6" w:rsidRDefault="00BA2E2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2015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 w:hint="eastAsia"/>
          <w:sz w:val="32"/>
          <w:szCs w:val="32"/>
        </w:rPr>
      </w:pPr>
    </w:p>
    <w:p w:rsidR="00AF09E7" w:rsidRDefault="00AF09E7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tblpX="-2150" w:tblpY="243"/>
        <w:tblOverlap w:val="never"/>
        <w:tblW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</w:tblGrid>
      <w:tr w:rsidR="005614D6">
        <w:trPr>
          <w:trHeight w:val="30"/>
        </w:trPr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5614D6" w:rsidRDefault="005614D6">
            <w:pPr>
              <w:rPr>
                <w:rFonts w:ascii="Microsoft YaHei ???? ?? ??" w:eastAsia="Times New Roman" w:hAnsi="Microsoft YaHei ???? ?? ??" w:cs="Microsoft YaHei ???? ?? ??"/>
                <w:color w:val="333333"/>
                <w:sz w:val="30"/>
                <w:szCs w:val="30"/>
                <w:shd w:val="clear" w:color="auto" w:fill="FCFCFC"/>
              </w:rPr>
            </w:pPr>
          </w:p>
        </w:tc>
      </w:tr>
    </w:tbl>
    <w:p w:rsidR="00AF09E7" w:rsidRDefault="00AF09E7" w:rsidP="00AF09E7">
      <w:pPr>
        <w:pBdr>
          <w:top w:val="single" w:sz="6" w:space="3" w:color="auto"/>
          <w:bottom w:val="single" w:sz="6" w:space="1" w:color="auto"/>
        </w:pBd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河南大学工会办公室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日印发</w:t>
      </w:r>
    </w:p>
    <w:p w:rsidR="00AF09E7" w:rsidRPr="00AF09E7" w:rsidRDefault="00AF09E7" w:rsidP="00AF09E7">
      <w:pPr>
        <w:jc w:val="left"/>
        <w:rPr>
          <w:rFonts w:ascii="宋体" w:cs="宋体" w:hint="eastAsia"/>
          <w:b/>
          <w:color w:val="333333"/>
          <w:sz w:val="32"/>
          <w:szCs w:val="32"/>
          <w:shd w:val="clear" w:color="auto" w:fill="FCFCFC"/>
        </w:rPr>
      </w:pPr>
      <w:bookmarkStart w:id="0" w:name="_GoBack"/>
      <w:bookmarkEnd w:id="0"/>
      <w:r w:rsidRPr="00AF09E7">
        <w:rPr>
          <w:rFonts w:ascii="宋体" w:cs="宋体" w:hint="eastAsia"/>
          <w:b/>
          <w:color w:val="333333"/>
          <w:sz w:val="32"/>
          <w:szCs w:val="32"/>
          <w:shd w:val="clear" w:color="auto" w:fill="FCFCFC"/>
        </w:rPr>
        <w:lastRenderedPageBreak/>
        <w:t>附件：</w:t>
      </w:r>
    </w:p>
    <w:p w:rsidR="005614D6" w:rsidRDefault="00BA2E28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工会活动中心使用申请表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95"/>
        <w:gridCol w:w="2482"/>
        <w:gridCol w:w="2131"/>
      </w:tblGrid>
      <w:tr w:rsidR="005614D6">
        <w:trPr>
          <w:trHeight w:val="1628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995" w:type="dxa"/>
          </w:tcPr>
          <w:p w:rsidR="005614D6" w:rsidRDefault="005614D6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5614D6" w:rsidRDefault="00BA2E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使用地点（厅、室）</w:t>
            </w:r>
          </w:p>
        </w:tc>
        <w:tc>
          <w:tcPr>
            <w:tcW w:w="2131" w:type="dxa"/>
          </w:tcPr>
          <w:p w:rsidR="005614D6" w:rsidRDefault="005614D6">
            <w:pPr>
              <w:rPr>
                <w:sz w:val="28"/>
                <w:szCs w:val="28"/>
              </w:rPr>
            </w:pPr>
          </w:p>
        </w:tc>
      </w:tr>
      <w:tr w:rsidR="005614D6">
        <w:trPr>
          <w:trHeight w:val="557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使用时间</w:t>
            </w:r>
          </w:p>
        </w:tc>
        <w:tc>
          <w:tcPr>
            <w:tcW w:w="1995" w:type="dxa"/>
          </w:tcPr>
          <w:p w:rsidR="005614D6" w:rsidRDefault="005614D6"/>
        </w:tc>
        <w:tc>
          <w:tcPr>
            <w:tcW w:w="2482" w:type="dxa"/>
            <w:vAlign w:val="center"/>
          </w:tcPr>
          <w:p w:rsidR="005614D6" w:rsidRDefault="00BA2E2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2131" w:type="dxa"/>
          </w:tcPr>
          <w:p w:rsidR="005614D6" w:rsidRDefault="005614D6"/>
        </w:tc>
      </w:tr>
      <w:tr w:rsidR="005614D6">
        <w:trPr>
          <w:trHeight w:val="1262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使用部门签章</w:t>
            </w:r>
          </w:p>
        </w:tc>
        <w:tc>
          <w:tcPr>
            <w:tcW w:w="1995" w:type="dxa"/>
            <w:vAlign w:val="bottom"/>
          </w:tcPr>
          <w:p w:rsidR="005614D6" w:rsidRDefault="00BA2E28">
            <w:pPr>
              <w:jc w:val="right"/>
            </w:pPr>
            <w:r>
              <w:t xml:space="preserve">     </w:t>
            </w:r>
          </w:p>
          <w:p w:rsidR="005614D6" w:rsidRDefault="005614D6">
            <w:pPr>
              <w:jc w:val="right"/>
            </w:pPr>
          </w:p>
          <w:p w:rsidR="005614D6" w:rsidRDefault="005614D6">
            <w:pPr>
              <w:jc w:val="right"/>
            </w:pPr>
          </w:p>
          <w:p w:rsidR="005614D6" w:rsidRDefault="00BA2E28">
            <w:pPr>
              <w:jc w:val="right"/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t xml:space="preserve">                </w:t>
            </w:r>
          </w:p>
        </w:tc>
        <w:tc>
          <w:tcPr>
            <w:tcW w:w="2482" w:type="dxa"/>
            <w:vAlign w:val="center"/>
          </w:tcPr>
          <w:p w:rsidR="005614D6" w:rsidRDefault="00BA2E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活动中心意见</w:t>
            </w:r>
          </w:p>
        </w:tc>
        <w:tc>
          <w:tcPr>
            <w:tcW w:w="2131" w:type="dxa"/>
            <w:vAlign w:val="bottom"/>
          </w:tcPr>
          <w:p w:rsidR="005614D6" w:rsidRDefault="00BA2E28">
            <w:pPr>
              <w:jc w:val="right"/>
            </w:pPr>
            <w:r>
              <w:t xml:space="preserve">    </w:t>
            </w:r>
          </w:p>
          <w:p w:rsidR="005614D6" w:rsidRDefault="005614D6">
            <w:pPr>
              <w:jc w:val="right"/>
            </w:pPr>
          </w:p>
          <w:p w:rsidR="005614D6" w:rsidRDefault="005614D6">
            <w:pPr>
              <w:jc w:val="right"/>
            </w:pPr>
          </w:p>
          <w:p w:rsidR="005614D6" w:rsidRDefault="00BA2E28">
            <w:pPr>
              <w:jc w:val="right"/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t xml:space="preserve"> </w:t>
            </w:r>
          </w:p>
        </w:tc>
      </w:tr>
      <w:tr w:rsidR="005614D6">
        <w:trPr>
          <w:trHeight w:val="1332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校工会签批</w:t>
            </w:r>
          </w:p>
        </w:tc>
        <w:tc>
          <w:tcPr>
            <w:tcW w:w="1995" w:type="dxa"/>
            <w:vAlign w:val="bottom"/>
          </w:tcPr>
          <w:p w:rsidR="005614D6" w:rsidRDefault="00BA2E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5614D6" w:rsidRDefault="00BA2E28">
            <w:pPr>
              <w:jc w:val="right"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82" w:type="dxa"/>
            <w:vAlign w:val="center"/>
          </w:tcPr>
          <w:p w:rsidR="005614D6" w:rsidRDefault="00BA2E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它</w:t>
            </w:r>
          </w:p>
        </w:tc>
        <w:tc>
          <w:tcPr>
            <w:tcW w:w="2131" w:type="dxa"/>
          </w:tcPr>
          <w:p w:rsidR="005614D6" w:rsidRDefault="005614D6">
            <w:pPr>
              <w:rPr>
                <w:sz w:val="28"/>
                <w:szCs w:val="28"/>
              </w:rPr>
            </w:pPr>
          </w:p>
        </w:tc>
      </w:tr>
    </w:tbl>
    <w:p w:rsidR="005614D6" w:rsidRDefault="005614D6"/>
    <w:p w:rsidR="005614D6" w:rsidRDefault="005614D6"/>
    <w:tbl>
      <w:tblPr>
        <w:tblpPr w:leftFromText="180" w:rightFromText="180" w:vertAnchor="text" w:tblpX="10214" w:tblpY="-1990"/>
        <w:tblOverlap w:val="never"/>
        <w:tblW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</w:tblGrid>
      <w:tr w:rsidR="005614D6">
        <w:trPr>
          <w:trHeight w:val="3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614D6" w:rsidRDefault="005614D6"/>
        </w:tc>
      </w:tr>
    </w:tbl>
    <w:p w:rsidR="005614D6" w:rsidRDefault="00BA2E28">
      <w:r>
        <w:t>............................................................................................................................................................</w:t>
      </w:r>
    </w:p>
    <w:p w:rsidR="005614D6" w:rsidRDefault="005614D6"/>
    <w:p w:rsidR="005614D6" w:rsidRDefault="00BA2E28">
      <w:pPr>
        <w:spacing w:line="440" w:lineRule="exact"/>
        <w:jc w:val="center"/>
        <w:rPr>
          <w:rFonts w:ascii="宋体" w:cs="宋体"/>
          <w:color w:val="333333"/>
          <w:szCs w:val="21"/>
          <w:shd w:val="clear" w:color="auto" w:fill="FCFCFC"/>
        </w:rPr>
      </w:pPr>
      <w:r>
        <w:rPr>
          <w:rFonts w:ascii="方正小标宋简体" w:eastAsia="方正小标宋简体" w:hAnsi="宋体" w:hint="eastAsia"/>
          <w:sz w:val="36"/>
          <w:szCs w:val="36"/>
        </w:rPr>
        <w:t>存</w:t>
      </w:r>
      <w:r>
        <w:rPr>
          <w:rFonts w:ascii="方正小标宋简体" w:eastAsia="方正小标宋简体" w:hAnsi="宋体"/>
          <w:sz w:val="36"/>
          <w:szCs w:val="36"/>
        </w:rPr>
        <w:t xml:space="preserve">    </w:t>
      </w:r>
      <w:r>
        <w:rPr>
          <w:rFonts w:ascii="方正小标宋简体" w:eastAsia="方正小标宋简体" w:hAnsi="宋体" w:hint="eastAsia"/>
          <w:sz w:val="36"/>
          <w:szCs w:val="36"/>
        </w:rPr>
        <w:t>根</w:t>
      </w:r>
    </w:p>
    <w:tbl>
      <w:tblPr>
        <w:tblpPr w:leftFromText="180" w:rightFromText="180" w:vertAnchor="text" w:horzAnchor="page" w:tblpXSpec="center" w:tblpY="344"/>
        <w:tblOverlap w:val="never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95"/>
        <w:gridCol w:w="2482"/>
        <w:gridCol w:w="2131"/>
      </w:tblGrid>
      <w:tr w:rsidR="005614D6">
        <w:trPr>
          <w:trHeight w:val="1628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995" w:type="dxa"/>
          </w:tcPr>
          <w:p w:rsidR="005614D6" w:rsidRDefault="005614D6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5614D6" w:rsidRDefault="00BA2E2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使用地点（厅、室）</w:t>
            </w:r>
          </w:p>
        </w:tc>
        <w:tc>
          <w:tcPr>
            <w:tcW w:w="2131" w:type="dxa"/>
          </w:tcPr>
          <w:p w:rsidR="005614D6" w:rsidRDefault="005614D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5614D6">
        <w:trPr>
          <w:trHeight w:val="557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spacing w:line="440" w:lineRule="exact"/>
              <w:jc w:val="center"/>
            </w:pPr>
            <w:r>
              <w:rPr>
                <w:rFonts w:hint="eastAsia"/>
                <w:sz w:val="30"/>
                <w:szCs w:val="30"/>
              </w:rPr>
              <w:t>使用时间</w:t>
            </w:r>
          </w:p>
        </w:tc>
        <w:tc>
          <w:tcPr>
            <w:tcW w:w="1995" w:type="dxa"/>
          </w:tcPr>
          <w:p w:rsidR="005614D6" w:rsidRDefault="005614D6">
            <w:pPr>
              <w:spacing w:line="440" w:lineRule="exact"/>
            </w:pPr>
          </w:p>
        </w:tc>
        <w:tc>
          <w:tcPr>
            <w:tcW w:w="2482" w:type="dxa"/>
            <w:vAlign w:val="center"/>
          </w:tcPr>
          <w:p w:rsidR="005614D6" w:rsidRDefault="00BA2E28">
            <w:pPr>
              <w:spacing w:line="4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2131" w:type="dxa"/>
          </w:tcPr>
          <w:p w:rsidR="005614D6" w:rsidRDefault="005614D6">
            <w:pPr>
              <w:spacing w:line="440" w:lineRule="exact"/>
            </w:pPr>
          </w:p>
        </w:tc>
      </w:tr>
      <w:tr w:rsidR="005614D6">
        <w:trPr>
          <w:trHeight w:val="1262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spacing w:line="4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使用部门签章</w:t>
            </w:r>
          </w:p>
        </w:tc>
        <w:tc>
          <w:tcPr>
            <w:tcW w:w="1995" w:type="dxa"/>
            <w:vAlign w:val="bottom"/>
          </w:tcPr>
          <w:p w:rsidR="005614D6" w:rsidRDefault="00BA2E28">
            <w:pPr>
              <w:spacing w:line="440" w:lineRule="exact"/>
              <w:jc w:val="right"/>
            </w:pPr>
            <w:r>
              <w:t xml:space="preserve">     </w:t>
            </w:r>
          </w:p>
          <w:p w:rsidR="005614D6" w:rsidRDefault="005614D6">
            <w:pPr>
              <w:spacing w:line="440" w:lineRule="exact"/>
              <w:jc w:val="right"/>
            </w:pPr>
          </w:p>
          <w:p w:rsidR="005614D6" w:rsidRDefault="005614D6">
            <w:pPr>
              <w:spacing w:line="440" w:lineRule="exact"/>
              <w:jc w:val="right"/>
            </w:pPr>
          </w:p>
          <w:p w:rsidR="005614D6" w:rsidRDefault="00BA2E28">
            <w:pPr>
              <w:spacing w:line="440" w:lineRule="exact"/>
              <w:jc w:val="right"/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t xml:space="preserve">                </w:t>
            </w:r>
          </w:p>
        </w:tc>
        <w:tc>
          <w:tcPr>
            <w:tcW w:w="2482" w:type="dxa"/>
            <w:vAlign w:val="center"/>
          </w:tcPr>
          <w:p w:rsidR="005614D6" w:rsidRDefault="00BA2E2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活动中心意见</w:t>
            </w:r>
          </w:p>
        </w:tc>
        <w:tc>
          <w:tcPr>
            <w:tcW w:w="2131" w:type="dxa"/>
            <w:vAlign w:val="bottom"/>
          </w:tcPr>
          <w:p w:rsidR="005614D6" w:rsidRDefault="00BA2E28">
            <w:pPr>
              <w:spacing w:line="440" w:lineRule="exact"/>
              <w:jc w:val="right"/>
            </w:pPr>
            <w:r>
              <w:t xml:space="preserve">    </w:t>
            </w:r>
          </w:p>
          <w:p w:rsidR="005614D6" w:rsidRDefault="005614D6">
            <w:pPr>
              <w:spacing w:line="440" w:lineRule="exact"/>
              <w:jc w:val="right"/>
            </w:pPr>
          </w:p>
          <w:p w:rsidR="005614D6" w:rsidRDefault="005614D6">
            <w:pPr>
              <w:spacing w:line="440" w:lineRule="exact"/>
              <w:jc w:val="right"/>
            </w:pPr>
          </w:p>
          <w:p w:rsidR="005614D6" w:rsidRDefault="00BA2E28">
            <w:pPr>
              <w:spacing w:line="440" w:lineRule="exact"/>
              <w:jc w:val="right"/>
            </w:pPr>
            <w: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t xml:space="preserve"> </w:t>
            </w:r>
          </w:p>
        </w:tc>
      </w:tr>
      <w:tr w:rsidR="005614D6">
        <w:trPr>
          <w:trHeight w:val="1332"/>
          <w:jc w:val="center"/>
        </w:trPr>
        <w:tc>
          <w:tcPr>
            <w:tcW w:w="1914" w:type="dxa"/>
            <w:vAlign w:val="center"/>
          </w:tcPr>
          <w:p w:rsidR="005614D6" w:rsidRDefault="00BA2E28">
            <w:pPr>
              <w:spacing w:line="4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校工会签批</w:t>
            </w:r>
          </w:p>
        </w:tc>
        <w:tc>
          <w:tcPr>
            <w:tcW w:w="1995" w:type="dxa"/>
            <w:vAlign w:val="bottom"/>
          </w:tcPr>
          <w:p w:rsidR="005614D6" w:rsidRDefault="00BA2E28">
            <w:pPr>
              <w:spacing w:line="4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5614D6" w:rsidRDefault="00BA2E28">
            <w:pPr>
              <w:spacing w:line="440" w:lineRule="exact"/>
              <w:jc w:val="right"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82" w:type="dxa"/>
            <w:vAlign w:val="center"/>
          </w:tcPr>
          <w:p w:rsidR="005614D6" w:rsidRDefault="00BA2E2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它</w:t>
            </w:r>
          </w:p>
        </w:tc>
        <w:tc>
          <w:tcPr>
            <w:tcW w:w="2131" w:type="dxa"/>
          </w:tcPr>
          <w:p w:rsidR="005614D6" w:rsidRDefault="005614D6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5614D6" w:rsidRDefault="005614D6">
      <w:pPr>
        <w:spacing w:line="440" w:lineRule="exact"/>
        <w:rPr>
          <w:rFonts w:ascii="方正小标宋简体" w:eastAsia="方正小标宋简体" w:hAnsi="宋体"/>
          <w:sz w:val="10"/>
          <w:szCs w:val="10"/>
        </w:rPr>
      </w:pPr>
    </w:p>
    <w:sectPr w:rsidR="005614D6" w:rsidSect="005614D6">
      <w:footerReference w:type="default" r:id="rId7"/>
      <w:pgSz w:w="11906" w:h="16838"/>
      <w:pgMar w:top="1440" w:right="1418" w:bottom="1440" w:left="1418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28" w:rsidRDefault="00BA2E28" w:rsidP="005614D6">
      <w:r>
        <w:separator/>
      </w:r>
    </w:p>
  </w:endnote>
  <w:endnote w:type="continuationSeparator" w:id="0">
    <w:p w:rsidR="00BA2E28" w:rsidRDefault="00BA2E28" w:rsidP="0056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???? ?? 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D6" w:rsidRDefault="005614D6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5614D6" w:rsidRDefault="005614D6">
                <w:pPr>
                  <w:pStyle w:val="a3"/>
                  <w:jc w:val="center"/>
                </w:pPr>
                <w:r w:rsidRPr="005614D6">
                  <w:fldChar w:fldCharType="begin"/>
                </w:r>
                <w:r w:rsidR="00BA2E28">
                  <w:instrText xml:space="preserve"> PAGE   \* MERGEFORMAT </w:instrText>
                </w:r>
                <w:r w:rsidRPr="005614D6">
                  <w:fldChar w:fldCharType="separate"/>
                </w:r>
                <w:r w:rsidR="00AF09E7" w:rsidRPr="00AF09E7">
                  <w:rPr>
                    <w:noProof/>
                    <w:lang w:val="zh-CN"/>
                  </w:rPr>
                  <w:t>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614D6" w:rsidRDefault="005614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28" w:rsidRDefault="00BA2E28" w:rsidP="005614D6">
      <w:r>
        <w:separator/>
      </w:r>
    </w:p>
  </w:footnote>
  <w:footnote w:type="continuationSeparator" w:id="0">
    <w:p w:rsidR="00BA2E28" w:rsidRDefault="00BA2E28" w:rsidP="00561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1D"/>
    <w:rsid w:val="00010E9D"/>
    <w:rsid w:val="00015E31"/>
    <w:rsid w:val="000D138D"/>
    <w:rsid w:val="00140AB1"/>
    <w:rsid w:val="001947BF"/>
    <w:rsid w:val="001F2EC4"/>
    <w:rsid w:val="00204042"/>
    <w:rsid w:val="00220353"/>
    <w:rsid w:val="00263716"/>
    <w:rsid w:val="00274F3B"/>
    <w:rsid w:val="003569DE"/>
    <w:rsid w:val="004B2F83"/>
    <w:rsid w:val="0055145E"/>
    <w:rsid w:val="005614D6"/>
    <w:rsid w:val="005723A7"/>
    <w:rsid w:val="00574096"/>
    <w:rsid w:val="00586FF3"/>
    <w:rsid w:val="005924E3"/>
    <w:rsid w:val="00592803"/>
    <w:rsid w:val="005A3820"/>
    <w:rsid w:val="005B2814"/>
    <w:rsid w:val="005B3DA9"/>
    <w:rsid w:val="006A46F7"/>
    <w:rsid w:val="00712A0A"/>
    <w:rsid w:val="00715878"/>
    <w:rsid w:val="00725F1D"/>
    <w:rsid w:val="00731473"/>
    <w:rsid w:val="007563CE"/>
    <w:rsid w:val="007634CE"/>
    <w:rsid w:val="0076737A"/>
    <w:rsid w:val="007C210A"/>
    <w:rsid w:val="00880441"/>
    <w:rsid w:val="008A2C1E"/>
    <w:rsid w:val="00984FF3"/>
    <w:rsid w:val="00986C9E"/>
    <w:rsid w:val="009C1A92"/>
    <w:rsid w:val="00A14297"/>
    <w:rsid w:val="00A40955"/>
    <w:rsid w:val="00AA2845"/>
    <w:rsid w:val="00AF09E7"/>
    <w:rsid w:val="00B16E35"/>
    <w:rsid w:val="00B4400D"/>
    <w:rsid w:val="00B9432E"/>
    <w:rsid w:val="00BA2E28"/>
    <w:rsid w:val="00BF4749"/>
    <w:rsid w:val="00C13CCD"/>
    <w:rsid w:val="00C62549"/>
    <w:rsid w:val="00C6287C"/>
    <w:rsid w:val="00C97660"/>
    <w:rsid w:val="00CB10DC"/>
    <w:rsid w:val="00D46736"/>
    <w:rsid w:val="00D80AF0"/>
    <w:rsid w:val="00DB2EC3"/>
    <w:rsid w:val="00DD41DB"/>
    <w:rsid w:val="00E01BAD"/>
    <w:rsid w:val="00E453B1"/>
    <w:rsid w:val="00F05F15"/>
    <w:rsid w:val="00F064BB"/>
    <w:rsid w:val="00F15089"/>
    <w:rsid w:val="00F65CC8"/>
    <w:rsid w:val="00FA0582"/>
    <w:rsid w:val="00FA51D2"/>
    <w:rsid w:val="00FC393F"/>
    <w:rsid w:val="0E76161F"/>
    <w:rsid w:val="11914702"/>
    <w:rsid w:val="11917717"/>
    <w:rsid w:val="1F0A436E"/>
    <w:rsid w:val="23983A31"/>
    <w:rsid w:val="2B5E51CA"/>
    <w:rsid w:val="43C870E0"/>
    <w:rsid w:val="4E9C4416"/>
    <w:rsid w:val="6D2C52C4"/>
    <w:rsid w:val="79D759CC"/>
    <w:rsid w:val="7B940649"/>
    <w:rsid w:val="7CA60A96"/>
    <w:rsid w:val="7F0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Preformatted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D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1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6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561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uiPriority w:val="99"/>
    <w:rsid w:val="005614D6"/>
    <w:rPr>
      <w:rFonts w:cs="Times New Roman"/>
    </w:rPr>
  </w:style>
  <w:style w:type="table" w:styleId="a6">
    <w:name w:val="Table Grid"/>
    <w:basedOn w:val="a1"/>
    <w:uiPriority w:val="99"/>
    <w:rsid w:val="005614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uiPriority w:val="99"/>
    <w:rsid w:val="005614D6"/>
    <w:rPr>
      <w:rFonts w:ascii="Times New Roman" w:hAnsi="Times New Roman" w:cs="Times New Roman"/>
      <w:szCs w:val="20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5614D6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">
    <w:name w:val="列出段落1"/>
    <w:basedOn w:val="a"/>
    <w:uiPriority w:val="99"/>
    <w:rsid w:val="005614D6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5614D6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locked/>
    <w:rsid w:val="005614D6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614D6"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5614D6"/>
    <w:rPr>
      <w:rFonts w:ascii="Courier New" w:hAnsi="Courier New" w:cs="Courier New"/>
      <w:sz w:val="20"/>
      <w:szCs w:val="20"/>
    </w:rPr>
  </w:style>
  <w:style w:type="paragraph" w:styleId="a7">
    <w:name w:val="Date"/>
    <w:basedOn w:val="a"/>
    <w:next w:val="a"/>
    <w:link w:val="Char1"/>
    <w:semiHidden/>
    <w:unhideWhenUsed/>
    <w:rsid w:val="00AF09E7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AF09E7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1498</Characters>
  <Application>Microsoft Office Word</Application>
  <DocSecurity>0</DocSecurity>
  <Lines>12</Lines>
  <Paragraphs>3</Paragraphs>
  <ScaleCrop>false</ScaleCrop>
  <Company>微软中国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关于评选2013—2015年度</dc:title>
  <dc:creator>Administrator</dc:creator>
  <cp:lastModifiedBy>Administrator</cp:lastModifiedBy>
  <cp:revision>1</cp:revision>
  <dcterms:created xsi:type="dcterms:W3CDTF">2015-04-07T02:45:00Z</dcterms:created>
  <dcterms:modified xsi:type="dcterms:W3CDTF">2015-10-10T08:02:00Z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